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EB Garamond" w:cs="EB Garamond" w:eastAsia="EB Garamond" w:hAnsi="EB Garamond"/>
          <w:b w:val="1"/>
          <w:sz w:val="28"/>
          <w:szCs w:val="28"/>
          <w:u w:val="single"/>
          <w:rtl w:val="0"/>
        </w:rPr>
        <w:t xml:space="preserve">Holy Bible Quiz Study Guide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dobe Heiti Std R" w:cs="Adobe Heiti Std R" w:eastAsia="Adobe Heiti Std R" w:hAnsi="Adobe Heiti Std R"/>
          <w:b w:val="1"/>
          <w:rtl w:val="0"/>
        </w:rPr>
        <w:t xml:space="preserve">Quiz Date: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dobe Heiti Std R" w:cs="Adobe Heiti Std R" w:eastAsia="Adobe Heiti Std R" w:hAnsi="Adobe Heiti Std R"/>
          <w:b w:val="1"/>
          <w:rtl w:val="0"/>
        </w:rPr>
        <w:t xml:space="preserve">Things to know. You will need your duotang and access to the Bible(internet works too).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dobe Heiti Std R" w:cs="Adobe Heiti Std R" w:eastAsia="Adobe Heiti Std R" w:hAnsi="Adobe Heiti Std R"/>
          <w:rtl w:val="0"/>
        </w:rPr>
        <w:t xml:space="preserve">-Who wrote the Bible?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dobe Heiti Std R" w:cs="Adobe Heiti Std R" w:eastAsia="Adobe Heiti Std R" w:hAnsi="Adobe Heiti Std R"/>
          <w:rtl w:val="0"/>
        </w:rPr>
        <w:t xml:space="preserve">-What is Biblical Canonization.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dobe Heiti Std R" w:cs="Adobe Heiti Std R" w:eastAsia="Adobe Heiti Std R" w:hAnsi="Adobe Heiti Std R"/>
          <w:rtl w:val="0"/>
        </w:rPr>
        <w:t xml:space="preserve">-How to look up scripture in the Bible. (Book, Chapter, verse)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dobe Heiti Std R" w:cs="Adobe Heiti Std R" w:eastAsia="Adobe Heiti Std R" w:hAnsi="Adobe Heiti Std R"/>
          <w:rtl w:val="0"/>
        </w:rPr>
        <w:t xml:space="preserve">-The general organization of the Bible(Old vs. New Testament, Book/Chapter/Verse).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dobe Heiti Std R" w:cs="Adobe Heiti Std R" w:eastAsia="Adobe Heiti Std R" w:hAnsi="Adobe Heiti Std R"/>
          <w:rtl w:val="0"/>
        </w:rPr>
        <w:t xml:space="preserve">-3-4 Things we can learn about from reading the Bible.(</w:t>
      </w:r>
      <w:r w:rsidDel="00000000" w:rsidR="00000000" w:rsidRPr="00000000">
        <w:rPr>
          <w:rtl w:val="0"/>
        </w:rPr>
        <w:t xml:space="preserve">What God is like, how we should live our lives, how to get to heaven, what God expects from us).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dobe Heiti Std R" w:cs="Adobe Heiti Std R" w:eastAsia="Adobe Heiti Std R" w:hAnsi="Adobe Heiti Std R"/>
          <w:rtl w:val="0"/>
        </w:rPr>
        <w:t xml:space="preserve">-Names of the 4 Gospels.</w:t>
      </w:r>
    </w:p>
    <w:p w:rsidR="00000000" w:rsidDel="00000000" w:rsidP="00000000" w:rsidRDefault="00000000" w:rsidRPr="00000000">
      <w:pPr>
        <w:contextualSpacing w:val="0"/>
      </w:pPr>
      <w:bookmarkStart w:colFirst="0" w:colLast="0" w:name="_gjdgxs" w:id="0"/>
      <w:bookmarkEnd w:id="0"/>
      <w:r w:rsidDel="00000000" w:rsidR="00000000" w:rsidRPr="00000000">
        <w:rPr>
          <w:rFonts w:ascii="Adobe Heiti Std R" w:cs="Adobe Heiti Std R" w:eastAsia="Adobe Heiti Std R" w:hAnsi="Adobe Heiti Std R"/>
          <w:rtl w:val="0"/>
        </w:rPr>
        <w:t xml:space="preserve">-The names of the books that feature the Creation Story, Story of Moses and the Apocalypse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dobe Heiti Std R" w:cs="Adobe Heiti Std R" w:eastAsia="Adobe Heiti Std R" w:hAnsi="Adobe Heiti Std R"/>
          <w:rtl w:val="0"/>
        </w:rPr>
        <w:t xml:space="preserve">-What are the 6 "E"s of Testimony when discussing the historical accuracy of the Bible? Be ready to explain what each one means. Watch </w:t>
      </w:r>
      <w:hyperlink r:id="rId5">
        <w:r w:rsidDel="00000000" w:rsidR="00000000" w:rsidRPr="00000000">
          <w:rPr>
            <w:rFonts w:ascii="Adobe Heiti Std R" w:cs="Adobe Heiti Std R" w:eastAsia="Adobe Heiti Std R" w:hAnsi="Adobe Heiti Std R"/>
            <w:color w:val="1155cc"/>
            <w:u w:val="single"/>
            <w:rtl w:val="0"/>
          </w:rPr>
          <w:t xml:space="preserve">https://www.youtube.com/watch?v=KmA6kOWwfWI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Adobe Heiti Std R" w:cs="Adobe Heiti Std R" w:eastAsia="Adobe Heiti Std R" w:hAnsi="Adobe Heiti Std R"/>
          <w:rtl w:val="0"/>
        </w:rPr>
        <w:t xml:space="preserve">Early testimony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Adobe Heiti Std R" w:cs="Adobe Heiti Std R" w:eastAsia="Adobe Heiti Std R" w:hAnsi="Adobe Heiti Std R"/>
          <w:rtl w:val="0"/>
        </w:rPr>
        <w:t xml:space="preserve">Eye-witness testimony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Adobe Heiti Std R" w:cs="Adobe Heiti Std R" w:eastAsia="Adobe Heiti Std R" w:hAnsi="Adobe Heiti Std R"/>
          <w:rtl w:val="0"/>
        </w:rPr>
        <w:t xml:space="preserve">Embarrassing testimony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Adobe Heiti Std R" w:cs="Adobe Heiti Std R" w:eastAsia="Adobe Heiti Std R" w:hAnsi="Adobe Heiti Std R"/>
          <w:rtl w:val="0"/>
        </w:rPr>
        <w:t xml:space="preserve">Excruciating testimony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Adobe Heiti Std R" w:cs="Adobe Heiti Std R" w:eastAsia="Adobe Heiti Std R" w:hAnsi="Adobe Heiti Std R"/>
          <w:rtl w:val="0"/>
        </w:rPr>
        <w:t xml:space="preserve">Extra-biblical Testimony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Adobe Heiti Std R" w:cs="Adobe Heiti Std R" w:eastAsia="Adobe Heiti Std R" w:hAnsi="Adobe Heiti Std R"/>
          <w:rtl w:val="0"/>
        </w:rPr>
        <w:t xml:space="preserve">Expected Testimony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dobe Heiti Std R" w:cs="Adobe Heiti Std R" w:eastAsia="Adobe Heiti Std R" w:hAnsi="Adobe Heiti Std R"/>
          <w:rtl w:val="0"/>
        </w:rPr>
        <w:t xml:space="preserve">-What are some reasons why we should believe the gospel’s account of the resurrection?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dobe Heiti Std R" w:cs="Adobe Heiti Std R" w:eastAsia="Adobe Heiti Std R" w:hAnsi="Adobe Heiti Std R"/>
          <w:rtl w:val="0"/>
        </w:rPr>
        <w:t xml:space="preserve">-What, in your opinion, is the overall message of the Bible?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Adobe Heiti Std R"/>
  <w:font w:name="EB Garamond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80" w:line="276" w:lineRule="auto"/>
    </w:pPr>
    <w:rPr>
      <w:rFonts w:ascii="Calibri" w:cs="Calibri" w:eastAsia="Calibri" w:hAnsi="Calibri"/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before="200" w:line="276" w:lineRule="auto"/>
    </w:pPr>
    <w:rPr>
      <w:rFonts w:ascii="Calibri" w:cs="Calibri" w:eastAsia="Calibri" w:hAnsi="Calibri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200" w:before="200" w:line="276" w:lineRule="auto"/>
    </w:pPr>
    <w:rPr>
      <w:rFonts w:ascii="Calibri" w:cs="Calibri" w:eastAsia="Calibri" w:hAnsi="Calibri"/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300" w:before="0" w:line="276" w:lineRule="auto"/>
    </w:pPr>
    <w:rPr>
      <w:rFonts w:ascii="Calibri" w:cs="Calibri" w:eastAsia="Calibri" w:hAnsi="Calibri"/>
      <w:b w:val="0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="276" w:lineRule="auto"/>
    </w:pPr>
    <w:rPr>
      <w:rFonts w:ascii="Calibri" w:cs="Calibri" w:eastAsia="Calibri" w:hAnsi="Calibri"/>
      <w:b w:val="0"/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www.youtube.com/watch?v=KmA6kOWwfWI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/Relationships>
</file>